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56CEAE01" w:rsidR="00AA544D" w:rsidRDefault="005E4EDE"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T</w:t>
      </w:r>
      <w:r w:rsidR="003953AA">
        <w:rPr>
          <w:rFonts w:ascii="Verdana" w:hAnsi="Verdana"/>
          <w:szCs w:val="24"/>
        </w:rPr>
        <w:t xml:space="preserve">itle: </w:t>
      </w:r>
      <w:r w:rsidR="00AA5760">
        <w:rPr>
          <w:rFonts w:ascii="Verdana" w:hAnsi="Verdana"/>
          <w:szCs w:val="24"/>
        </w:rPr>
        <w:t>Rebellious Hearts</w:t>
      </w:r>
    </w:p>
    <w:p w14:paraId="785C4D68" w14:textId="3981464F" w:rsidR="00066E8D" w:rsidRPr="00522451" w:rsidRDefault="00956030"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February</w:t>
      </w:r>
      <w:r w:rsidR="00AA5760">
        <w:rPr>
          <w:rFonts w:ascii="Verdana" w:hAnsi="Verdana"/>
          <w:szCs w:val="24"/>
        </w:rPr>
        <w:t xml:space="preserve"> 11</w:t>
      </w:r>
      <w:r w:rsidR="009A0382">
        <w:rPr>
          <w:rFonts w:ascii="Verdana" w:hAnsi="Verdana"/>
          <w:szCs w:val="24"/>
        </w:rPr>
        <w:t>, 2018</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61116029" w14:textId="17CEC2D1" w:rsidR="00862E13" w:rsidRDefault="0005014F" w:rsidP="00B86B96">
                            <w:pPr>
                              <w:pBdr>
                                <w:top w:val="thinThickSmallGap" w:sz="36" w:space="10" w:color="622423"/>
                                <w:bottom w:val="thickThinSmallGap" w:sz="36" w:space="10" w:color="622423"/>
                              </w:pBdr>
                              <w:jc w:val="center"/>
                              <w:rPr>
                                <w:rFonts w:ascii="Cambria" w:hAnsi="Cambria"/>
                                <w:i/>
                                <w:iCs/>
                              </w:rPr>
                            </w:pPr>
                            <w:r>
                              <w:rPr>
                                <w:rFonts w:ascii="Cambria" w:hAnsi="Cambria"/>
                                <w:i/>
                                <w:iCs/>
                              </w:rPr>
                              <w:t>Like the appearance of the bow that is in the cloud on the day of rain, so was the appearance of the brightness all around. Such was the appearance of the likeness of the glory of the Lord. And when I saw it, I fell on my face, and I heard the voice of one speaking.”</w:t>
                            </w:r>
                          </w:p>
                          <w:p w14:paraId="36EF3826" w14:textId="5CCD13F4" w:rsidR="00862E13" w:rsidRDefault="00862E13"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t>
                            </w:r>
                            <w:r w:rsidR="0005014F">
                              <w:rPr>
                                <w:rFonts w:ascii="Cambria" w:hAnsi="Cambria"/>
                                <w:i/>
                                <w:iCs/>
                              </w:rPr>
                              <w:t>Ezekiel 1:28</w:t>
                            </w:r>
                            <w:r>
                              <w:rPr>
                                <w:rFonts w:ascii="Cambria" w:hAnsi="Cambria"/>
                                <w:i/>
                                <w:iCs/>
                              </w:rPr>
                              <w:t>, ESV)</w:t>
                            </w:r>
                          </w:p>
                          <w:p w14:paraId="1544FF72" w14:textId="0952DADB"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6F4370FF" w14:textId="10BDB143" w:rsidR="0071028E"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As long as we test everything by God’s Word, it can be helpful to read what others have written about different biblical topics. Here are three</w:t>
                            </w:r>
                            <w:r w:rsidR="00F4563D">
                              <w:rPr>
                                <w:rFonts w:ascii="Cambria" w:hAnsi="Cambria"/>
                                <w:i/>
                                <w:iCs/>
                              </w:rPr>
                              <w:t xml:space="preserve"> books</w:t>
                            </w:r>
                            <w:r>
                              <w:rPr>
                                <w:rFonts w:ascii="Cambria" w:hAnsi="Cambria"/>
                                <w:i/>
                                <w:iCs/>
                              </w:rPr>
                              <w:t xml:space="preserve"> that deal with the doctrine of God and can be helpful for us as we consider His “glory” and how we can “glorify” Him in our lives.</w:t>
                            </w:r>
                            <w:r w:rsidR="00C87E22">
                              <w:rPr>
                                <w:rFonts w:ascii="Cambria" w:hAnsi="Cambria"/>
                                <w:i/>
                                <w:iCs/>
                              </w:rPr>
                              <w:t xml:space="preserve"> </w:t>
                            </w:r>
                          </w:p>
                          <w:p w14:paraId="486672F9" w14:textId="698C7E79"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Knowing God</w:t>
                            </w:r>
                            <w:r>
                              <w:rPr>
                                <w:rFonts w:ascii="Cambria" w:hAnsi="Cambria"/>
                                <w:i/>
                                <w:iCs/>
                              </w:rPr>
                              <w:t xml:space="preserve"> by J. I. Packer</w:t>
                            </w:r>
                          </w:p>
                          <w:p w14:paraId="4DDCC970" w14:textId="6E4C369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Holiness of God</w:t>
                            </w:r>
                            <w:r>
                              <w:rPr>
                                <w:rFonts w:ascii="Cambria" w:hAnsi="Cambria"/>
                                <w:i/>
                                <w:iCs/>
                              </w:rPr>
                              <w:t xml:space="preserve"> by R. C. Sproul</w:t>
                            </w:r>
                          </w:p>
                          <w:p w14:paraId="7CD7359D" w14:textId="58460B5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None Like Him: 10 Ways God is Different From Us (and Why That’s a Good Thing)</w:t>
                            </w:r>
                            <w:r w:rsidR="00F4563D">
                              <w:rPr>
                                <w:rFonts w:ascii="Cambria" w:hAnsi="Cambria"/>
                                <w:i/>
                                <w:iCs/>
                              </w:rPr>
                              <w:t xml:space="preserve"> by Jen Wilkin</w:t>
                            </w:r>
                          </w:p>
                          <w:p w14:paraId="122DE4B2" w14:textId="7EA53A66" w:rsidR="00C87E22" w:rsidRPr="00C87E22" w:rsidRDefault="00C87E22"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Existence and Attributes of God</w:t>
                            </w:r>
                            <w:r>
                              <w:rPr>
                                <w:rFonts w:ascii="Cambria" w:hAnsi="Cambria"/>
                                <w:i/>
                                <w:iCs/>
                              </w:rPr>
                              <w:t xml:space="preserve"> by Stephen Charnock – This is an older classic on the topic (1682), but remains one of the best works available. </w:t>
                            </w:r>
                            <w:r w:rsidR="004546EE">
                              <w:rPr>
                                <w:rFonts w:ascii="Cambria" w:hAnsi="Cambria"/>
                                <w:i/>
                                <w:iCs/>
                              </w:rPr>
                              <w:t>(Can be tough reading at times</w:t>
                            </w:r>
                            <w:r w:rsidR="007F0DC5">
                              <w:rPr>
                                <w:rFonts w:ascii="Cambria" w:hAnsi="Cambria"/>
                                <w:i/>
                                <w:iCs/>
                              </w:rPr>
                              <w:t>, but worth it</w:t>
                            </w:r>
                            <w:r w:rsidR="004546EE">
                              <w:rPr>
                                <w:rFonts w:ascii="Cambria" w:hAnsi="Cambria"/>
                                <w:i/>
                                <w:iCs/>
                              </w:rPr>
                              <w:t>)</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61116029" w14:textId="17CEC2D1" w:rsidR="00862E13" w:rsidRDefault="0005014F" w:rsidP="00B86B96">
                      <w:pPr>
                        <w:pBdr>
                          <w:top w:val="thinThickSmallGap" w:sz="36" w:space="10" w:color="622423"/>
                          <w:bottom w:val="thickThinSmallGap" w:sz="36" w:space="10" w:color="622423"/>
                        </w:pBdr>
                        <w:jc w:val="center"/>
                        <w:rPr>
                          <w:rFonts w:ascii="Cambria" w:hAnsi="Cambria"/>
                          <w:i/>
                          <w:iCs/>
                        </w:rPr>
                      </w:pPr>
                      <w:r>
                        <w:rPr>
                          <w:rFonts w:ascii="Cambria" w:hAnsi="Cambria"/>
                          <w:i/>
                          <w:iCs/>
                        </w:rPr>
                        <w:t>Like the appearance of the bow that is in the cloud on the day of rain, so was the appearance of the brightness all around. Such was the appearance of the likeness of the glory of the Lord. And when I saw it, I fell on my face, and I heard the voice of one speaking.”</w:t>
                      </w:r>
                    </w:p>
                    <w:p w14:paraId="36EF3826" w14:textId="5CCD13F4" w:rsidR="00862E13" w:rsidRDefault="00862E13"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t>
                      </w:r>
                      <w:r w:rsidR="0005014F">
                        <w:rPr>
                          <w:rFonts w:ascii="Cambria" w:hAnsi="Cambria"/>
                          <w:i/>
                          <w:iCs/>
                        </w:rPr>
                        <w:t>Ezekiel 1:28</w:t>
                      </w:r>
                      <w:r>
                        <w:rPr>
                          <w:rFonts w:ascii="Cambria" w:hAnsi="Cambria"/>
                          <w:i/>
                          <w:iCs/>
                        </w:rPr>
                        <w:t>, ESV)</w:t>
                      </w:r>
                    </w:p>
                    <w:p w14:paraId="1544FF72" w14:textId="0952DADB"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6F4370FF" w14:textId="10BDB143" w:rsidR="0071028E"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As long as we test everything by God’s Word, it can be helpful to read what others have written about different biblical topics. Here are three</w:t>
                      </w:r>
                      <w:r w:rsidR="00F4563D">
                        <w:rPr>
                          <w:rFonts w:ascii="Cambria" w:hAnsi="Cambria"/>
                          <w:i/>
                          <w:iCs/>
                        </w:rPr>
                        <w:t xml:space="preserve"> books</w:t>
                      </w:r>
                      <w:r>
                        <w:rPr>
                          <w:rFonts w:ascii="Cambria" w:hAnsi="Cambria"/>
                          <w:i/>
                          <w:iCs/>
                        </w:rPr>
                        <w:t xml:space="preserve"> that deal with the doctrine of God and can be helpful for us as we consider His “glory” and how we can “glorify” Him in our lives.</w:t>
                      </w:r>
                      <w:r w:rsidR="00C87E22">
                        <w:rPr>
                          <w:rFonts w:ascii="Cambria" w:hAnsi="Cambria"/>
                          <w:i/>
                          <w:iCs/>
                        </w:rPr>
                        <w:t xml:space="preserve"> </w:t>
                      </w:r>
                    </w:p>
                    <w:p w14:paraId="486672F9" w14:textId="698C7E79"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Knowing God</w:t>
                      </w:r>
                      <w:r>
                        <w:rPr>
                          <w:rFonts w:ascii="Cambria" w:hAnsi="Cambria"/>
                          <w:i/>
                          <w:iCs/>
                        </w:rPr>
                        <w:t xml:space="preserve"> by J. I. Packer</w:t>
                      </w:r>
                    </w:p>
                    <w:p w14:paraId="4DDCC970" w14:textId="6E4C369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Holiness of God</w:t>
                      </w:r>
                      <w:r>
                        <w:rPr>
                          <w:rFonts w:ascii="Cambria" w:hAnsi="Cambria"/>
                          <w:i/>
                          <w:iCs/>
                        </w:rPr>
                        <w:t xml:space="preserve"> by R. C. Sproul</w:t>
                      </w:r>
                    </w:p>
                    <w:p w14:paraId="7CD7359D" w14:textId="58460B57" w:rsidR="00AD2211" w:rsidRDefault="00AD2211"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None Like Him: 10 Ways God is Different From Us (and Why That’s a Good Thing)</w:t>
                      </w:r>
                      <w:r w:rsidR="00F4563D">
                        <w:rPr>
                          <w:rFonts w:ascii="Cambria" w:hAnsi="Cambria"/>
                          <w:i/>
                          <w:iCs/>
                        </w:rPr>
                        <w:t xml:space="preserve"> by Jen Wilkin</w:t>
                      </w:r>
                    </w:p>
                    <w:p w14:paraId="122DE4B2" w14:textId="7EA53A66" w:rsidR="00C87E22" w:rsidRPr="00C87E22" w:rsidRDefault="00C87E22" w:rsidP="003C1CF7">
                      <w:pPr>
                        <w:pBdr>
                          <w:top w:val="thinThickSmallGap" w:sz="36" w:space="10" w:color="622423"/>
                          <w:bottom w:val="thickThinSmallGap" w:sz="36" w:space="10" w:color="622423"/>
                        </w:pBdr>
                        <w:spacing w:after="160"/>
                        <w:rPr>
                          <w:rFonts w:ascii="Cambria" w:hAnsi="Cambria"/>
                          <w:i/>
                          <w:iCs/>
                        </w:rPr>
                      </w:pPr>
                      <w:r>
                        <w:rPr>
                          <w:rFonts w:ascii="Cambria" w:hAnsi="Cambria"/>
                          <w:b/>
                          <w:i/>
                          <w:iCs/>
                        </w:rPr>
                        <w:t>The Existence and Attributes of God</w:t>
                      </w:r>
                      <w:r>
                        <w:rPr>
                          <w:rFonts w:ascii="Cambria" w:hAnsi="Cambria"/>
                          <w:i/>
                          <w:iCs/>
                        </w:rPr>
                        <w:t xml:space="preserve"> by Stephen Charnock – This is an older classic on the topic (1682), but remains one of the best works available. </w:t>
                      </w:r>
                      <w:r w:rsidR="004546EE">
                        <w:rPr>
                          <w:rFonts w:ascii="Cambria" w:hAnsi="Cambria"/>
                          <w:i/>
                          <w:iCs/>
                        </w:rPr>
                        <w:t>(Can be tough reading at times</w:t>
                      </w:r>
                      <w:r w:rsidR="007F0DC5">
                        <w:rPr>
                          <w:rFonts w:ascii="Cambria" w:hAnsi="Cambria"/>
                          <w:i/>
                          <w:iCs/>
                        </w:rPr>
                        <w:t>, but worth it</w:t>
                      </w:r>
                      <w:r w:rsidR="004546EE">
                        <w:rPr>
                          <w:rFonts w:ascii="Cambria" w:hAnsi="Cambria"/>
                          <w:i/>
                          <w:iCs/>
                        </w:rPr>
                        <w:t>)</w:t>
                      </w:r>
                    </w:p>
                  </w:txbxContent>
                </v:textbox>
                <w10:wrap type="square" anchorx="page" anchory="page"/>
              </v:shape>
            </w:pict>
          </mc:Fallback>
        </mc:AlternateContent>
      </w:r>
    </w:p>
    <w:p w14:paraId="14934C56" w14:textId="492130C2" w:rsidR="00C17811" w:rsidRPr="00242678" w:rsidRDefault="00314124" w:rsidP="00C17811">
      <w:pPr>
        <w:ind w:left="2880" w:firstLine="720"/>
        <w:rPr>
          <w:rFonts w:ascii="Verdana" w:hAnsi="Verdana"/>
          <w:b/>
          <w:i/>
          <w:sz w:val="22"/>
          <w:szCs w:val="22"/>
        </w:rPr>
      </w:pPr>
      <w:r>
        <w:rPr>
          <w:rFonts w:ascii="Verdana" w:hAnsi="Verdana"/>
          <w:b/>
          <w:i/>
          <w:sz w:val="22"/>
          <w:szCs w:val="22"/>
        </w:rPr>
        <w:t xml:space="preserve">Scripture Reading: </w:t>
      </w:r>
      <w:r w:rsidR="00AA5760">
        <w:rPr>
          <w:rFonts w:ascii="Verdana" w:hAnsi="Verdana"/>
          <w:b/>
          <w:i/>
          <w:sz w:val="22"/>
          <w:szCs w:val="22"/>
        </w:rPr>
        <w:t>Ezekiel 1-3</w:t>
      </w:r>
      <w:r w:rsidR="00C17811">
        <w:rPr>
          <w:rFonts w:ascii="Verdana" w:hAnsi="Verdana"/>
          <w:b/>
          <w:i/>
          <w:sz w:val="22"/>
          <w:szCs w:val="22"/>
        </w:rPr>
        <w:t xml:space="preserve"> </w:t>
      </w:r>
    </w:p>
    <w:p w14:paraId="1DB8EB37" w14:textId="4FBF8D04" w:rsidR="008A2A1A" w:rsidRDefault="00AA5760" w:rsidP="008A2A1A">
      <w:pPr>
        <w:pStyle w:val="NormalWeb"/>
        <w:numPr>
          <w:ilvl w:val="0"/>
          <w:numId w:val="28"/>
        </w:numPr>
        <w:spacing w:after="0" w:afterAutospacing="0"/>
        <w:rPr>
          <w:rFonts w:ascii="Verdana" w:hAnsi="Verdana"/>
          <w:sz w:val="22"/>
          <w:szCs w:val="22"/>
        </w:rPr>
      </w:pPr>
      <w:r>
        <w:rPr>
          <w:rFonts w:ascii="Verdana" w:hAnsi="Verdana"/>
          <w:sz w:val="22"/>
          <w:szCs w:val="22"/>
        </w:rPr>
        <w:t xml:space="preserve">How much do you think of God being present with you during your daily activities? </w:t>
      </w:r>
      <w:r w:rsidR="00661F37">
        <w:rPr>
          <w:rFonts w:ascii="Verdana" w:hAnsi="Verdana"/>
          <w:sz w:val="22"/>
          <w:szCs w:val="22"/>
        </w:rPr>
        <w:t xml:space="preserve"> </w:t>
      </w:r>
      <w:r w:rsidR="008D10A7">
        <w:rPr>
          <w:rFonts w:ascii="Verdana" w:hAnsi="Verdana"/>
          <w:sz w:val="22"/>
          <w:szCs w:val="22"/>
        </w:rPr>
        <w:t>What difference does it make in how you live?</w:t>
      </w:r>
    </w:p>
    <w:p w14:paraId="0291BF2E" w14:textId="77777777" w:rsidR="00225B64" w:rsidRPr="00C06ECA" w:rsidRDefault="00225B64" w:rsidP="00225B64">
      <w:pPr>
        <w:pStyle w:val="NormalWeb"/>
        <w:spacing w:after="0" w:afterAutospacing="0"/>
        <w:rPr>
          <w:rFonts w:ascii="Verdana" w:hAnsi="Verdana"/>
          <w:sz w:val="22"/>
          <w:szCs w:val="22"/>
        </w:rPr>
      </w:pPr>
    </w:p>
    <w:p w14:paraId="0697DA0A" w14:textId="51A8CAC7" w:rsidR="00927C67" w:rsidRDefault="00D13C89" w:rsidP="00C90D0B">
      <w:pPr>
        <w:pStyle w:val="NormalWeb"/>
        <w:numPr>
          <w:ilvl w:val="0"/>
          <w:numId w:val="27"/>
        </w:numPr>
        <w:spacing w:before="0" w:beforeAutospacing="0" w:after="0" w:afterAutospacing="0"/>
        <w:rPr>
          <w:rFonts w:ascii="Verdana" w:hAnsi="Verdana"/>
          <w:sz w:val="22"/>
          <w:szCs w:val="22"/>
        </w:rPr>
      </w:pPr>
      <w:r>
        <w:rPr>
          <w:rFonts w:ascii="Verdana" w:hAnsi="Verdana"/>
          <w:sz w:val="22"/>
          <w:szCs w:val="22"/>
        </w:rPr>
        <w:t>What stands out to you the most from this week’s sermon? Why?</w:t>
      </w:r>
    </w:p>
    <w:p w14:paraId="537822F6" w14:textId="77777777" w:rsidR="00C90D0B" w:rsidRDefault="00C90D0B" w:rsidP="00C90D0B">
      <w:pPr>
        <w:pStyle w:val="NormalWeb"/>
        <w:spacing w:before="0" w:beforeAutospacing="0" w:after="0" w:afterAutospacing="0"/>
        <w:rPr>
          <w:rFonts w:ascii="Verdana" w:hAnsi="Verdana"/>
          <w:sz w:val="22"/>
          <w:szCs w:val="22"/>
        </w:rPr>
      </w:pPr>
    </w:p>
    <w:p w14:paraId="0A46D390" w14:textId="77777777" w:rsidR="00AA5760" w:rsidRPr="00AA5760" w:rsidRDefault="00661F37" w:rsidP="009964F3">
      <w:pPr>
        <w:pStyle w:val="NormalWeb"/>
        <w:numPr>
          <w:ilvl w:val="0"/>
          <w:numId w:val="27"/>
        </w:numPr>
        <w:spacing w:after="0" w:afterAutospacing="0"/>
        <w:rPr>
          <w:rFonts w:ascii="Verdana" w:eastAsia="Calibri" w:hAnsi="Verdana"/>
          <w:sz w:val="22"/>
          <w:szCs w:val="22"/>
        </w:rPr>
      </w:pPr>
      <w:r w:rsidRPr="00AA5760">
        <w:rPr>
          <w:rFonts w:ascii="Verdana" w:hAnsi="Verdana"/>
          <w:sz w:val="22"/>
          <w:szCs w:val="22"/>
        </w:rPr>
        <w:t xml:space="preserve">Read through </w:t>
      </w:r>
      <w:bookmarkStart w:id="0" w:name="_Hlk504468881"/>
      <w:r w:rsidR="00AA5760">
        <w:rPr>
          <w:rFonts w:ascii="Verdana" w:hAnsi="Verdana"/>
          <w:sz w:val="22"/>
          <w:szCs w:val="22"/>
        </w:rPr>
        <w:t>Ezekiel 1. What do you think this vision is all about? How does Ezekiel 1:28 help to clarify the meaning of this vision?</w:t>
      </w:r>
    </w:p>
    <w:p w14:paraId="76903B29" w14:textId="4F17E3B2" w:rsidR="00225B64" w:rsidRDefault="00AA5760" w:rsidP="00225B64">
      <w:pPr>
        <w:pStyle w:val="NormalWeb"/>
        <w:spacing w:before="0" w:beforeAutospacing="0" w:after="0" w:afterAutospacing="0"/>
        <w:rPr>
          <w:rFonts w:ascii="Verdana" w:eastAsia="Calibri" w:hAnsi="Verdana"/>
          <w:sz w:val="22"/>
          <w:szCs w:val="22"/>
        </w:rPr>
      </w:pPr>
      <w:r>
        <w:rPr>
          <w:rFonts w:ascii="Verdana" w:eastAsia="Calibri" w:hAnsi="Verdana"/>
          <w:sz w:val="22"/>
          <w:szCs w:val="22"/>
        </w:rPr>
        <w:t>What does Ezekiel’s reaction</w:t>
      </w:r>
      <w:r w:rsidR="008D10A7">
        <w:rPr>
          <w:rFonts w:ascii="Verdana" w:eastAsia="Calibri" w:hAnsi="Verdana"/>
          <w:sz w:val="22"/>
          <w:szCs w:val="22"/>
        </w:rPr>
        <w:t xml:space="preserve"> (in 1:28 and the rest of the book)</w:t>
      </w:r>
      <w:r>
        <w:rPr>
          <w:rFonts w:ascii="Verdana" w:eastAsia="Calibri" w:hAnsi="Verdana"/>
          <w:sz w:val="22"/>
          <w:szCs w:val="22"/>
        </w:rPr>
        <w:t xml:space="preserve"> say about how we should respond to God’s glorious presence in our lives? (</w:t>
      </w:r>
      <w:proofErr w:type="gramStart"/>
      <w:r>
        <w:rPr>
          <w:rFonts w:ascii="Verdana" w:eastAsia="Calibri" w:hAnsi="Verdana"/>
          <w:sz w:val="22"/>
          <w:szCs w:val="22"/>
        </w:rPr>
        <w:t>also</w:t>
      </w:r>
      <w:proofErr w:type="gramEnd"/>
      <w:r>
        <w:rPr>
          <w:rFonts w:ascii="Verdana" w:eastAsia="Calibri" w:hAnsi="Verdana"/>
          <w:sz w:val="22"/>
          <w:szCs w:val="22"/>
        </w:rPr>
        <w:t xml:space="preserve"> Daniel 10:9; Revelation 1:17)</w:t>
      </w:r>
      <w:r w:rsidR="00386D58" w:rsidRPr="00AA5760">
        <w:rPr>
          <w:rFonts w:ascii="Verdana" w:eastAsia="Calibri" w:hAnsi="Verdana"/>
          <w:sz w:val="22"/>
          <w:szCs w:val="22"/>
        </w:rPr>
        <w:t xml:space="preserve"> </w:t>
      </w:r>
    </w:p>
    <w:p w14:paraId="6287110F" w14:textId="77777777" w:rsidR="00225B64" w:rsidRPr="00225B64" w:rsidRDefault="00225B64" w:rsidP="00225B64">
      <w:pPr>
        <w:pStyle w:val="NormalWeb"/>
        <w:spacing w:before="0" w:beforeAutospacing="0" w:after="0" w:afterAutospacing="0"/>
        <w:rPr>
          <w:rFonts w:ascii="Verdana" w:eastAsia="Calibri" w:hAnsi="Verdana"/>
          <w:sz w:val="22"/>
          <w:szCs w:val="22"/>
        </w:rPr>
      </w:pPr>
      <w:bookmarkStart w:id="1" w:name="_GoBack"/>
      <w:bookmarkEnd w:id="1"/>
    </w:p>
    <w:p w14:paraId="79B35C96" w14:textId="0E131ADD" w:rsidR="00F43A2D" w:rsidRDefault="00F43A2D" w:rsidP="00AA5760">
      <w:pPr>
        <w:pStyle w:val="NormalWeb"/>
        <w:numPr>
          <w:ilvl w:val="0"/>
          <w:numId w:val="27"/>
        </w:numPr>
        <w:rPr>
          <w:rFonts w:ascii="Verdana" w:hAnsi="Verdana"/>
          <w:sz w:val="22"/>
          <w:szCs w:val="22"/>
        </w:rPr>
      </w:pPr>
      <w:r w:rsidRPr="00F43A2D">
        <w:rPr>
          <w:rFonts w:ascii="Verdana" w:hAnsi="Verdana"/>
          <w:sz w:val="22"/>
          <w:szCs w:val="22"/>
        </w:rPr>
        <w:t xml:space="preserve">Read </w:t>
      </w:r>
      <w:r w:rsidR="00AA5760">
        <w:rPr>
          <w:rFonts w:ascii="Verdana" w:hAnsi="Verdana"/>
          <w:sz w:val="22"/>
          <w:szCs w:val="22"/>
        </w:rPr>
        <w:t>Ezekiel 2-3</w:t>
      </w:r>
      <w:r w:rsidRPr="00F43A2D">
        <w:rPr>
          <w:rFonts w:ascii="Verdana" w:hAnsi="Verdana"/>
          <w:sz w:val="22"/>
          <w:szCs w:val="22"/>
        </w:rPr>
        <w:t xml:space="preserve">. </w:t>
      </w:r>
      <w:r w:rsidR="008D10A7">
        <w:rPr>
          <w:rFonts w:ascii="Verdana" w:hAnsi="Verdana"/>
          <w:sz w:val="22"/>
          <w:szCs w:val="22"/>
        </w:rPr>
        <w:t>What do you learn about Ezekiel’s ministry from these chapters?</w:t>
      </w:r>
      <w:r w:rsidR="0005014F">
        <w:rPr>
          <w:rFonts w:ascii="Verdana" w:hAnsi="Verdana"/>
          <w:sz w:val="22"/>
          <w:szCs w:val="22"/>
        </w:rPr>
        <w:t xml:space="preserve"> Why is it necessary for Ezekiel to deliver such a strong and devastating message to the people?</w:t>
      </w:r>
    </w:p>
    <w:p w14:paraId="236966E7" w14:textId="1A3B6A82" w:rsidR="00AA5760" w:rsidRDefault="0005014F" w:rsidP="00AA5760">
      <w:pPr>
        <w:pStyle w:val="NormalWeb"/>
        <w:rPr>
          <w:rFonts w:ascii="Verdana" w:hAnsi="Verdana"/>
          <w:sz w:val="22"/>
          <w:szCs w:val="22"/>
        </w:rPr>
      </w:pPr>
      <w:r>
        <w:rPr>
          <w:rFonts w:ascii="Verdana" w:hAnsi="Verdana"/>
          <w:sz w:val="22"/>
          <w:szCs w:val="22"/>
        </w:rPr>
        <w:t xml:space="preserve">How </w:t>
      </w:r>
      <w:r w:rsidR="008D10A7">
        <w:rPr>
          <w:rFonts w:ascii="Verdana" w:hAnsi="Verdana"/>
          <w:sz w:val="22"/>
          <w:szCs w:val="22"/>
        </w:rPr>
        <w:t>do you think Ezekiel’s vision of God’s glory prepares him for this calling</w:t>
      </w:r>
      <w:r>
        <w:rPr>
          <w:rFonts w:ascii="Verdana" w:hAnsi="Verdana"/>
          <w:sz w:val="22"/>
          <w:szCs w:val="22"/>
        </w:rPr>
        <w:t xml:space="preserve">? </w:t>
      </w:r>
    </w:p>
    <w:bookmarkEnd w:id="0"/>
    <w:p w14:paraId="4AFB9906" w14:textId="62FBC1C2" w:rsidR="00084488" w:rsidRDefault="008D10A7" w:rsidP="0005014F">
      <w:pPr>
        <w:pStyle w:val="NormalWeb"/>
        <w:numPr>
          <w:ilvl w:val="0"/>
          <w:numId w:val="27"/>
        </w:numPr>
        <w:rPr>
          <w:rFonts w:ascii="Verdana" w:hAnsi="Verdana"/>
          <w:sz w:val="22"/>
          <w:szCs w:val="22"/>
        </w:rPr>
      </w:pPr>
      <w:r>
        <w:rPr>
          <w:rFonts w:ascii="Verdana" w:hAnsi="Verdana"/>
          <w:sz w:val="22"/>
          <w:szCs w:val="22"/>
        </w:rPr>
        <w:t>In Ezekiel 8-11 we read of the departure of God’s glorious presence because the sins of the people. What does this tell us about God’s attitude toward sin?</w:t>
      </w:r>
    </w:p>
    <w:p w14:paraId="6F45275C" w14:textId="7D184804" w:rsidR="008D10A7" w:rsidRDefault="008D10A7" w:rsidP="008D10A7">
      <w:pPr>
        <w:pStyle w:val="NormalWeb"/>
        <w:rPr>
          <w:rFonts w:ascii="Verdana" w:hAnsi="Verdana"/>
          <w:sz w:val="22"/>
          <w:szCs w:val="22"/>
        </w:rPr>
      </w:pPr>
      <w:r>
        <w:rPr>
          <w:rFonts w:ascii="Verdana" w:hAnsi="Verdana"/>
          <w:sz w:val="22"/>
          <w:szCs w:val="22"/>
        </w:rPr>
        <w:t xml:space="preserve">In chapters 33-48, we see God’s promise of a different future where God’s glorious presence is restored to his people. </w:t>
      </w:r>
      <w:r w:rsidR="00C06ECA">
        <w:rPr>
          <w:rFonts w:ascii="Verdana" w:hAnsi="Verdana"/>
          <w:sz w:val="22"/>
          <w:szCs w:val="22"/>
        </w:rPr>
        <w:t>This promise is ultimately fulfilled in Jesus Christ (John 1:14). How does the message of Ezekiel help you to worship God for the new life and hope that we have in Christ (the gospel)?</w:t>
      </w:r>
    </w:p>
    <w:p w14:paraId="278FCFBE" w14:textId="5A7B24B3" w:rsidR="00C06ECA" w:rsidRPr="00F43A2D" w:rsidRDefault="00C06ECA" w:rsidP="00C06ECA">
      <w:pPr>
        <w:pStyle w:val="NormalWeb"/>
        <w:numPr>
          <w:ilvl w:val="0"/>
          <w:numId w:val="27"/>
        </w:numPr>
        <w:rPr>
          <w:rFonts w:ascii="Verdana" w:hAnsi="Verdana"/>
          <w:sz w:val="22"/>
          <w:szCs w:val="22"/>
        </w:rPr>
      </w:pPr>
      <w:r>
        <w:rPr>
          <w:rFonts w:ascii="Verdana" w:hAnsi="Verdana"/>
          <w:sz w:val="22"/>
          <w:szCs w:val="22"/>
        </w:rPr>
        <w:t>How can we learn to live with a moment-by-moment awareness and appreciation of God’s glorious presence?</w:t>
      </w:r>
    </w:p>
    <w:sectPr w:rsidR="00C06ECA" w:rsidRPr="00F43A2D"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A51A3" w14:textId="77777777" w:rsidR="00FE6A05" w:rsidRDefault="00FE6A05" w:rsidP="007E053D">
      <w:r>
        <w:separator/>
      </w:r>
    </w:p>
  </w:endnote>
  <w:endnote w:type="continuationSeparator" w:id="0">
    <w:p w14:paraId="42D98183" w14:textId="77777777" w:rsidR="00FE6A05" w:rsidRDefault="00FE6A05"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713F0" w14:textId="77777777" w:rsidR="00FE6A05" w:rsidRDefault="00FE6A05" w:rsidP="007E053D">
      <w:r>
        <w:separator/>
      </w:r>
    </w:p>
  </w:footnote>
  <w:footnote w:type="continuationSeparator" w:id="0">
    <w:p w14:paraId="6AC559DA" w14:textId="77777777" w:rsidR="00FE6A05" w:rsidRDefault="00FE6A05"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E25802"/>
    <w:multiLevelType w:val="hybridMultilevel"/>
    <w:tmpl w:val="CDDAA116"/>
    <w:lvl w:ilvl="0" w:tplc="04D6E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36030A"/>
    <w:multiLevelType w:val="hybridMultilevel"/>
    <w:tmpl w:val="2762324C"/>
    <w:lvl w:ilvl="0" w:tplc="541C3A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CB2715"/>
    <w:multiLevelType w:val="hybridMultilevel"/>
    <w:tmpl w:val="18943586"/>
    <w:lvl w:ilvl="0" w:tplc="E170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26"/>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4"/>
  </w:num>
  <w:num w:numId="14">
    <w:abstractNumId w:val="12"/>
  </w:num>
  <w:num w:numId="15">
    <w:abstractNumId w:val="18"/>
  </w:num>
  <w:num w:numId="16">
    <w:abstractNumId w:val="1"/>
  </w:num>
  <w:num w:numId="17">
    <w:abstractNumId w:val="17"/>
  </w:num>
  <w:num w:numId="18">
    <w:abstractNumId w:val="22"/>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 w:numId="26">
    <w:abstractNumId w:val="23"/>
  </w:num>
  <w:num w:numId="27">
    <w:abstractNumId w:val="21"/>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C"/>
    <w:rsid w:val="000006C9"/>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8AF"/>
    <w:rsid w:val="000429E9"/>
    <w:rsid w:val="00043D22"/>
    <w:rsid w:val="000461C2"/>
    <w:rsid w:val="000467A3"/>
    <w:rsid w:val="000467DB"/>
    <w:rsid w:val="0004685C"/>
    <w:rsid w:val="00047C03"/>
    <w:rsid w:val="0005014F"/>
    <w:rsid w:val="00050A1C"/>
    <w:rsid w:val="000514EE"/>
    <w:rsid w:val="00051789"/>
    <w:rsid w:val="00052AA7"/>
    <w:rsid w:val="000542EB"/>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835"/>
    <w:rsid w:val="00071C21"/>
    <w:rsid w:val="000728A8"/>
    <w:rsid w:val="00073BEF"/>
    <w:rsid w:val="00075EE7"/>
    <w:rsid w:val="0007707D"/>
    <w:rsid w:val="00080EFA"/>
    <w:rsid w:val="00081E17"/>
    <w:rsid w:val="0008367C"/>
    <w:rsid w:val="00084488"/>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3F2A"/>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3730"/>
    <w:rsid w:val="000D7085"/>
    <w:rsid w:val="000E45B5"/>
    <w:rsid w:val="000E4D64"/>
    <w:rsid w:val="000E4EF0"/>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0EF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0F"/>
    <w:rsid w:val="00127DD9"/>
    <w:rsid w:val="00130016"/>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1D4D"/>
    <w:rsid w:val="001537DE"/>
    <w:rsid w:val="00153B0A"/>
    <w:rsid w:val="00153D87"/>
    <w:rsid w:val="001550ED"/>
    <w:rsid w:val="00155DA1"/>
    <w:rsid w:val="001563B3"/>
    <w:rsid w:val="00156672"/>
    <w:rsid w:val="00157555"/>
    <w:rsid w:val="00157D8E"/>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94A"/>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0DF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5B64"/>
    <w:rsid w:val="00226204"/>
    <w:rsid w:val="00227478"/>
    <w:rsid w:val="002279CD"/>
    <w:rsid w:val="00230E17"/>
    <w:rsid w:val="002316FC"/>
    <w:rsid w:val="002324FE"/>
    <w:rsid w:val="0023261E"/>
    <w:rsid w:val="0023674B"/>
    <w:rsid w:val="00236FB9"/>
    <w:rsid w:val="0023735B"/>
    <w:rsid w:val="00240210"/>
    <w:rsid w:val="00240F55"/>
    <w:rsid w:val="00240FA5"/>
    <w:rsid w:val="00241180"/>
    <w:rsid w:val="00241C15"/>
    <w:rsid w:val="00241E2D"/>
    <w:rsid w:val="00241F3E"/>
    <w:rsid w:val="00242678"/>
    <w:rsid w:val="002427C9"/>
    <w:rsid w:val="00243033"/>
    <w:rsid w:val="0024361B"/>
    <w:rsid w:val="00244286"/>
    <w:rsid w:val="00245754"/>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77E21"/>
    <w:rsid w:val="0028059B"/>
    <w:rsid w:val="002805A3"/>
    <w:rsid w:val="002808DF"/>
    <w:rsid w:val="00280929"/>
    <w:rsid w:val="00281A7D"/>
    <w:rsid w:val="00281C50"/>
    <w:rsid w:val="00281E03"/>
    <w:rsid w:val="002821DE"/>
    <w:rsid w:val="00282C35"/>
    <w:rsid w:val="00284E08"/>
    <w:rsid w:val="00285791"/>
    <w:rsid w:val="002906CA"/>
    <w:rsid w:val="0029111B"/>
    <w:rsid w:val="00293CF4"/>
    <w:rsid w:val="00296999"/>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686"/>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E7824"/>
    <w:rsid w:val="002F0D0B"/>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86D58"/>
    <w:rsid w:val="00390220"/>
    <w:rsid w:val="003902BD"/>
    <w:rsid w:val="00391348"/>
    <w:rsid w:val="00392819"/>
    <w:rsid w:val="00392E3B"/>
    <w:rsid w:val="00394BC7"/>
    <w:rsid w:val="003953AA"/>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7E6"/>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5573"/>
    <w:rsid w:val="00406D3F"/>
    <w:rsid w:val="004075D4"/>
    <w:rsid w:val="00407702"/>
    <w:rsid w:val="00410443"/>
    <w:rsid w:val="00410E42"/>
    <w:rsid w:val="004116A2"/>
    <w:rsid w:val="004118AD"/>
    <w:rsid w:val="00413376"/>
    <w:rsid w:val="004139E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46EE"/>
    <w:rsid w:val="0045774F"/>
    <w:rsid w:val="004604BD"/>
    <w:rsid w:val="00460FD2"/>
    <w:rsid w:val="0046204F"/>
    <w:rsid w:val="00462C41"/>
    <w:rsid w:val="004644AA"/>
    <w:rsid w:val="00464A25"/>
    <w:rsid w:val="004650DE"/>
    <w:rsid w:val="004655F6"/>
    <w:rsid w:val="0046594F"/>
    <w:rsid w:val="00465CB1"/>
    <w:rsid w:val="00467C21"/>
    <w:rsid w:val="0047166A"/>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41B"/>
    <w:rsid w:val="004C7999"/>
    <w:rsid w:val="004D0413"/>
    <w:rsid w:val="004D171A"/>
    <w:rsid w:val="004D1D94"/>
    <w:rsid w:val="004D36F1"/>
    <w:rsid w:val="004D39A5"/>
    <w:rsid w:val="004D3C11"/>
    <w:rsid w:val="004D4623"/>
    <w:rsid w:val="004D630B"/>
    <w:rsid w:val="004D64DE"/>
    <w:rsid w:val="004D7A53"/>
    <w:rsid w:val="004E026A"/>
    <w:rsid w:val="004E218E"/>
    <w:rsid w:val="004E356B"/>
    <w:rsid w:val="004E46B4"/>
    <w:rsid w:val="004E4F38"/>
    <w:rsid w:val="004E549C"/>
    <w:rsid w:val="004E575F"/>
    <w:rsid w:val="004E5DCE"/>
    <w:rsid w:val="004E6814"/>
    <w:rsid w:val="004E7706"/>
    <w:rsid w:val="004F39C1"/>
    <w:rsid w:val="004F3D02"/>
    <w:rsid w:val="004F4B62"/>
    <w:rsid w:val="004F5D66"/>
    <w:rsid w:val="004F62AC"/>
    <w:rsid w:val="00500588"/>
    <w:rsid w:val="00500A97"/>
    <w:rsid w:val="00500B55"/>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3891"/>
    <w:rsid w:val="005546BC"/>
    <w:rsid w:val="00554B60"/>
    <w:rsid w:val="0055539F"/>
    <w:rsid w:val="00556BC5"/>
    <w:rsid w:val="00557317"/>
    <w:rsid w:val="005579B2"/>
    <w:rsid w:val="005602C6"/>
    <w:rsid w:val="00560396"/>
    <w:rsid w:val="00562BED"/>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E9F"/>
    <w:rsid w:val="0058233D"/>
    <w:rsid w:val="00582E4D"/>
    <w:rsid w:val="005844FF"/>
    <w:rsid w:val="005855E3"/>
    <w:rsid w:val="00585F07"/>
    <w:rsid w:val="0058711C"/>
    <w:rsid w:val="005876BE"/>
    <w:rsid w:val="005876FA"/>
    <w:rsid w:val="005900FC"/>
    <w:rsid w:val="005902B5"/>
    <w:rsid w:val="00590D7E"/>
    <w:rsid w:val="00591292"/>
    <w:rsid w:val="0059153C"/>
    <w:rsid w:val="005917E3"/>
    <w:rsid w:val="00591A76"/>
    <w:rsid w:val="00593546"/>
    <w:rsid w:val="005942C9"/>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4EDE"/>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606"/>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20D"/>
    <w:rsid w:val="0064738C"/>
    <w:rsid w:val="006477F4"/>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1F37"/>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46DB"/>
    <w:rsid w:val="00686317"/>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242"/>
    <w:rsid w:val="006C07F1"/>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28E"/>
    <w:rsid w:val="00710709"/>
    <w:rsid w:val="00710982"/>
    <w:rsid w:val="00710B79"/>
    <w:rsid w:val="00711082"/>
    <w:rsid w:val="0071231C"/>
    <w:rsid w:val="00712ACB"/>
    <w:rsid w:val="00713353"/>
    <w:rsid w:val="00714E41"/>
    <w:rsid w:val="007157DD"/>
    <w:rsid w:val="007159D1"/>
    <w:rsid w:val="0071720F"/>
    <w:rsid w:val="00717A3A"/>
    <w:rsid w:val="00717DDC"/>
    <w:rsid w:val="00720E32"/>
    <w:rsid w:val="0072103B"/>
    <w:rsid w:val="0072122C"/>
    <w:rsid w:val="00721969"/>
    <w:rsid w:val="007224E5"/>
    <w:rsid w:val="00724905"/>
    <w:rsid w:val="00724F37"/>
    <w:rsid w:val="00726F0F"/>
    <w:rsid w:val="007316CD"/>
    <w:rsid w:val="007323FD"/>
    <w:rsid w:val="007331D2"/>
    <w:rsid w:val="0073381A"/>
    <w:rsid w:val="007338AE"/>
    <w:rsid w:val="00733D74"/>
    <w:rsid w:val="00734AA8"/>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8C5"/>
    <w:rsid w:val="00761519"/>
    <w:rsid w:val="00761670"/>
    <w:rsid w:val="00761929"/>
    <w:rsid w:val="00762137"/>
    <w:rsid w:val="00762A56"/>
    <w:rsid w:val="00763877"/>
    <w:rsid w:val="00763E9E"/>
    <w:rsid w:val="00764B50"/>
    <w:rsid w:val="00770142"/>
    <w:rsid w:val="0077037F"/>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B15"/>
    <w:rsid w:val="007B2F46"/>
    <w:rsid w:val="007B3AE1"/>
    <w:rsid w:val="007B3C9E"/>
    <w:rsid w:val="007B413D"/>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0DC5"/>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0B8"/>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2E13"/>
    <w:rsid w:val="00865897"/>
    <w:rsid w:val="008663B2"/>
    <w:rsid w:val="00866679"/>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2A1A"/>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10A7"/>
    <w:rsid w:val="008D2C72"/>
    <w:rsid w:val="008D330E"/>
    <w:rsid w:val="008D353D"/>
    <w:rsid w:val="008D6AE7"/>
    <w:rsid w:val="008D7D5D"/>
    <w:rsid w:val="008E0865"/>
    <w:rsid w:val="008E0F66"/>
    <w:rsid w:val="008E31BC"/>
    <w:rsid w:val="008E4481"/>
    <w:rsid w:val="008E4562"/>
    <w:rsid w:val="008E6259"/>
    <w:rsid w:val="008E7A74"/>
    <w:rsid w:val="008F17C9"/>
    <w:rsid w:val="008F21A4"/>
    <w:rsid w:val="008F4262"/>
    <w:rsid w:val="008F4525"/>
    <w:rsid w:val="008F5305"/>
    <w:rsid w:val="008F5900"/>
    <w:rsid w:val="008F6105"/>
    <w:rsid w:val="008F6799"/>
    <w:rsid w:val="008F7338"/>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60FB"/>
    <w:rsid w:val="009162F2"/>
    <w:rsid w:val="009178F5"/>
    <w:rsid w:val="00917974"/>
    <w:rsid w:val="00920371"/>
    <w:rsid w:val="009207CE"/>
    <w:rsid w:val="00920FB0"/>
    <w:rsid w:val="00921D33"/>
    <w:rsid w:val="009237A3"/>
    <w:rsid w:val="00924985"/>
    <w:rsid w:val="00925B1E"/>
    <w:rsid w:val="00925EC1"/>
    <w:rsid w:val="00927862"/>
    <w:rsid w:val="00927C67"/>
    <w:rsid w:val="009307BD"/>
    <w:rsid w:val="0093229E"/>
    <w:rsid w:val="009323E5"/>
    <w:rsid w:val="009324BF"/>
    <w:rsid w:val="0093314B"/>
    <w:rsid w:val="00933372"/>
    <w:rsid w:val="009335A7"/>
    <w:rsid w:val="00934D72"/>
    <w:rsid w:val="00935358"/>
    <w:rsid w:val="009356CD"/>
    <w:rsid w:val="009360F6"/>
    <w:rsid w:val="00936560"/>
    <w:rsid w:val="00941C9D"/>
    <w:rsid w:val="00941F97"/>
    <w:rsid w:val="00942FE5"/>
    <w:rsid w:val="00944FEF"/>
    <w:rsid w:val="00945559"/>
    <w:rsid w:val="009456A7"/>
    <w:rsid w:val="0094643F"/>
    <w:rsid w:val="009468BC"/>
    <w:rsid w:val="00946D66"/>
    <w:rsid w:val="009479B9"/>
    <w:rsid w:val="00950CF8"/>
    <w:rsid w:val="009516A0"/>
    <w:rsid w:val="00951A60"/>
    <w:rsid w:val="00951CC5"/>
    <w:rsid w:val="009522ED"/>
    <w:rsid w:val="00952531"/>
    <w:rsid w:val="0095314C"/>
    <w:rsid w:val="00955FC5"/>
    <w:rsid w:val="00956030"/>
    <w:rsid w:val="0095712A"/>
    <w:rsid w:val="009611F6"/>
    <w:rsid w:val="00962743"/>
    <w:rsid w:val="00963AAB"/>
    <w:rsid w:val="00963D89"/>
    <w:rsid w:val="00964569"/>
    <w:rsid w:val="00965131"/>
    <w:rsid w:val="00965529"/>
    <w:rsid w:val="009660E3"/>
    <w:rsid w:val="009660FE"/>
    <w:rsid w:val="00966436"/>
    <w:rsid w:val="009676AC"/>
    <w:rsid w:val="0096788A"/>
    <w:rsid w:val="009711D1"/>
    <w:rsid w:val="00974A61"/>
    <w:rsid w:val="00977C23"/>
    <w:rsid w:val="00980E63"/>
    <w:rsid w:val="0098121A"/>
    <w:rsid w:val="009827D8"/>
    <w:rsid w:val="00984504"/>
    <w:rsid w:val="00985220"/>
    <w:rsid w:val="009861E1"/>
    <w:rsid w:val="00987902"/>
    <w:rsid w:val="0099088B"/>
    <w:rsid w:val="00990E93"/>
    <w:rsid w:val="00991071"/>
    <w:rsid w:val="009910AD"/>
    <w:rsid w:val="00991372"/>
    <w:rsid w:val="00991E14"/>
    <w:rsid w:val="00991EF9"/>
    <w:rsid w:val="009938D1"/>
    <w:rsid w:val="00993F89"/>
    <w:rsid w:val="0099420D"/>
    <w:rsid w:val="0099447F"/>
    <w:rsid w:val="0099555D"/>
    <w:rsid w:val="00995A7D"/>
    <w:rsid w:val="00995E6B"/>
    <w:rsid w:val="00995F00"/>
    <w:rsid w:val="0099693F"/>
    <w:rsid w:val="00996D9E"/>
    <w:rsid w:val="009A0382"/>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6635"/>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D064B"/>
    <w:rsid w:val="009D0717"/>
    <w:rsid w:val="009D12C4"/>
    <w:rsid w:val="009D283B"/>
    <w:rsid w:val="009D35CF"/>
    <w:rsid w:val="009D5999"/>
    <w:rsid w:val="009D59D1"/>
    <w:rsid w:val="009D5A70"/>
    <w:rsid w:val="009D612B"/>
    <w:rsid w:val="009D6871"/>
    <w:rsid w:val="009D6F45"/>
    <w:rsid w:val="009D75C9"/>
    <w:rsid w:val="009D7F49"/>
    <w:rsid w:val="009E0029"/>
    <w:rsid w:val="009E39D9"/>
    <w:rsid w:val="009E5A33"/>
    <w:rsid w:val="009E609F"/>
    <w:rsid w:val="009E6DF0"/>
    <w:rsid w:val="009E7991"/>
    <w:rsid w:val="009F09C2"/>
    <w:rsid w:val="009F09D6"/>
    <w:rsid w:val="009F137F"/>
    <w:rsid w:val="009F13D0"/>
    <w:rsid w:val="009F32E8"/>
    <w:rsid w:val="009F62D4"/>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730"/>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1B6"/>
    <w:rsid w:val="00A36508"/>
    <w:rsid w:val="00A36720"/>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5BE3"/>
    <w:rsid w:val="00A57E0A"/>
    <w:rsid w:val="00A6073D"/>
    <w:rsid w:val="00A61029"/>
    <w:rsid w:val="00A62A7D"/>
    <w:rsid w:val="00A63A3F"/>
    <w:rsid w:val="00A64273"/>
    <w:rsid w:val="00A64718"/>
    <w:rsid w:val="00A65354"/>
    <w:rsid w:val="00A67601"/>
    <w:rsid w:val="00A67E9B"/>
    <w:rsid w:val="00A7116F"/>
    <w:rsid w:val="00A7193C"/>
    <w:rsid w:val="00A719F1"/>
    <w:rsid w:val="00A72557"/>
    <w:rsid w:val="00A72C75"/>
    <w:rsid w:val="00A7481C"/>
    <w:rsid w:val="00A75416"/>
    <w:rsid w:val="00A76270"/>
    <w:rsid w:val="00A76EC6"/>
    <w:rsid w:val="00A80AD1"/>
    <w:rsid w:val="00A80D9A"/>
    <w:rsid w:val="00A80F11"/>
    <w:rsid w:val="00A825FB"/>
    <w:rsid w:val="00A83543"/>
    <w:rsid w:val="00A8430A"/>
    <w:rsid w:val="00A86225"/>
    <w:rsid w:val="00A86A91"/>
    <w:rsid w:val="00A870F4"/>
    <w:rsid w:val="00A8746F"/>
    <w:rsid w:val="00A87FB3"/>
    <w:rsid w:val="00A90614"/>
    <w:rsid w:val="00A91F74"/>
    <w:rsid w:val="00A92AD5"/>
    <w:rsid w:val="00A94634"/>
    <w:rsid w:val="00A95871"/>
    <w:rsid w:val="00A964EC"/>
    <w:rsid w:val="00A96698"/>
    <w:rsid w:val="00AA0743"/>
    <w:rsid w:val="00AA0E43"/>
    <w:rsid w:val="00AA13E8"/>
    <w:rsid w:val="00AA2273"/>
    <w:rsid w:val="00AA3682"/>
    <w:rsid w:val="00AA3A75"/>
    <w:rsid w:val="00AA42A8"/>
    <w:rsid w:val="00AA544D"/>
    <w:rsid w:val="00AA5760"/>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211"/>
    <w:rsid w:val="00AD2337"/>
    <w:rsid w:val="00AD3923"/>
    <w:rsid w:val="00AD554D"/>
    <w:rsid w:val="00AD571F"/>
    <w:rsid w:val="00AD5C4A"/>
    <w:rsid w:val="00AD6884"/>
    <w:rsid w:val="00AD6E0D"/>
    <w:rsid w:val="00AD76CD"/>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5019"/>
    <w:rsid w:val="00B076F2"/>
    <w:rsid w:val="00B1096D"/>
    <w:rsid w:val="00B12873"/>
    <w:rsid w:val="00B136EA"/>
    <w:rsid w:val="00B15F0A"/>
    <w:rsid w:val="00B167ED"/>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3E6B"/>
    <w:rsid w:val="00B54520"/>
    <w:rsid w:val="00B55219"/>
    <w:rsid w:val="00B55BA2"/>
    <w:rsid w:val="00B55FDB"/>
    <w:rsid w:val="00B565A6"/>
    <w:rsid w:val="00B56FE0"/>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2F9D"/>
    <w:rsid w:val="00BD57DE"/>
    <w:rsid w:val="00BD67B8"/>
    <w:rsid w:val="00BD6CB4"/>
    <w:rsid w:val="00BD6E73"/>
    <w:rsid w:val="00BD7640"/>
    <w:rsid w:val="00BD7C19"/>
    <w:rsid w:val="00BE0B9B"/>
    <w:rsid w:val="00BE129D"/>
    <w:rsid w:val="00BE1983"/>
    <w:rsid w:val="00BE5672"/>
    <w:rsid w:val="00BE6002"/>
    <w:rsid w:val="00BE66ED"/>
    <w:rsid w:val="00BE7B22"/>
    <w:rsid w:val="00BE7B75"/>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450"/>
    <w:rsid w:val="00C06C20"/>
    <w:rsid w:val="00C06ECA"/>
    <w:rsid w:val="00C078AD"/>
    <w:rsid w:val="00C10353"/>
    <w:rsid w:val="00C1113F"/>
    <w:rsid w:val="00C149B1"/>
    <w:rsid w:val="00C17067"/>
    <w:rsid w:val="00C171FF"/>
    <w:rsid w:val="00C17811"/>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577"/>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1397"/>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4D50"/>
    <w:rsid w:val="00C85673"/>
    <w:rsid w:val="00C864DD"/>
    <w:rsid w:val="00C86A20"/>
    <w:rsid w:val="00C87086"/>
    <w:rsid w:val="00C87E22"/>
    <w:rsid w:val="00C90D0B"/>
    <w:rsid w:val="00C90D22"/>
    <w:rsid w:val="00C91640"/>
    <w:rsid w:val="00C91999"/>
    <w:rsid w:val="00C9219E"/>
    <w:rsid w:val="00C9236B"/>
    <w:rsid w:val="00C93820"/>
    <w:rsid w:val="00C9394E"/>
    <w:rsid w:val="00C95013"/>
    <w:rsid w:val="00C9533D"/>
    <w:rsid w:val="00C95AE8"/>
    <w:rsid w:val="00C97DC6"/>
    <w:rsid w:val="00C97E21"/>
    <w:rsid w:val="00CA043E"/>
    <w:rsid w:val="00CA092C"/>
    <w:rsid w:val="00CA238F"/>
    <w:rsid w:val="00CA26AB"/>
    <w:rsid w:val="00CA4A18"/>
    <w:rsid w:val="00CA583A"/>
    <w:rsid w:val="00CA6D56"/>
    <w:rsid w:val="00CA7385"/>
    <w:rsid w:val="00CA7394"/>
    <w:rsid w:val="00CB09DC"/>
    <w:rsid w:val="00CB0D4F"/>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6691"/>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C89"/>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2E76"/>
    <w:rsid w:val="00D244BC"/>
    <w:rsid w:val="00D246AE"/>
    <w:rsid w:val="00D260B5"/>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A33B2"/>
    <w:rsid w:val="00DA4761"/>
    <w:rsid w:val="00DA6022"/>
    <w:rsid w:val="00DA6407"/>
    <w:rsid w:val="00DA6489"/>
    <w:rsid w:val="00DA71D5"/>
    <w:rsid w:val="00DA7FDD"/>
    <w:rsid w:val="00DB1DBA"/>
    <w:rsid w:val="00DB1DE8"/>
    <w:rsid w:val="00DB22FF"/>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3F1C"/>
    <w:rsid w:val="00DD464D"/>
    <w:rsid w:val="00DD6017"/>
    <w:rsid w:val="00DD654D"/>
    <w:rsid w:val="00DD6C12"/>
    <w:rsid w:val="00DD71F8"/>
    <w:rsid w:val="00DE035A"/>
    <w:rsid w:val="00DE085B"/>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59A"/>
    <w:rsid w:val="00E2784F"/>
    <w:rsid w:val="00E27965"/>
    <w:rsid w:val="00E3035D"/>
    <w:rsid w:val="00E30552"/>
    <w:rsid w:val="00E3060A"/>
    <w:rsid w:val="00E311DE"/>
    <w:rsid w:val="00E32050"/>
    <w:rsid w:val="00E33099"/>
    <w:rsid w:val="00E33568"/>
    <w:rsid w:val="00E35AFA"/>
    <w:rsid w:val="00E369D3"/>
    <w:rsid w:val="00E36C1C"/>
    <w:rsid w:val="00E400E1"/>
    <w:rsid w:val="00E41E86"/>
    <w:rsid w:val="00E42507"/>
    <w:rsid w:val="00E42B5F"/>
    <w:rsid w:val="00E42DDC"/>
    <w:rsid w:val="00E45E1C"/>
    <w:rsid w:val="00E461E1"/>
    <w:rsid w:val="00E47AE7"/>
    <w:rsid w:val="00E47F14"/>
    <w:rsid w:val="00E50207"/>
    <w:rsid w:val="00E50D7F"/>
    <w:rsid w:val="00E519D6"/>
    <w:rsid w:val="00E52E25"/>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1751"/>
    <w:rsid w:val="00F221D4"/>
    <w:rsid w:val="00F22287"/>
    <w:rsid w:val="00F2284B"/>
    <w:rsid w:val="00F22ECC"/>
    <w:rsid w:val="00F23BE7"/>
    <w:rsid w:val="00F24552"/>
    <w:rsid w:val="00F24774"/>
    <w:rsid w:val="00F24AEC"/>
    <w:rsid w:val="00F255F5"/>
    <w:rsid w:val="00F25DE8"/>
    <w:rsid w:val="00F25EBB"/>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2D"/>
    <w:rsid w:val="00F43A4D"/>
    <w:rsid w:val="00F4502B"/>
    <w:rsid w:val="00F454D3"/>
    <w:rsid w:val="00F4563D"/>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D97"/>
    <w:rsid w:val="00F832AF"/>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4969"/>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305"/>
    <w:rsid w:val="00FD5E5D"/>
    <w:rsid w:val="00FD676D"/>
    <w:rsid w:val="00FD767F"/>
    <w:rsid w:val="00FD7ABC"/>
    <w:rsid w:val="00FD7F49"/>
    <w:rsid w:val="00FE08F2"/>
    <w:rsid w:val="00FE11CB"/>
    <w:rsid w:val="00FE1679"/>
    <w:rsid w:val="00FE1CDD"/>
    <w:rsid w:val="00FE597F"/>
    <w:rsid w:val="00FE6708"/>
    <w:rsid w:val="00FE6863"/>
    <w:rsid w:val="00FE6A05"/>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Gary Blevins</cp:lastModifiedBy>
  <cp:revision>7</cp:revision>
  <cp:lastPrinted>2018-02-11T16:22:00Z</cp:lastPrinted>
  <dcterms:created xsi:type="dcterms:W3CDTF">2018-02-11T16:12:00Z</dcterms:created>
  <dcterms:modified xsi:type="dcterms:W3CDTF">2018-02-11T16:24:00Z</dcterms:modified>
</cp:coreProperties>
</file>